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752" w:rsidRDefault="00A33752" w:rsidP="00A33752">
      <w:pPr>
        <w:shd w:val="clear" w:color="auto" w:fill="FFFFFF"/>
        <w:spacing w:before="0" w:beforeAutospacing="0" w:after="120" w:afterAutospacing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337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Обзоры обращений граждан (физических лиц), поступивших в администрацию сельского поселения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5576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Пригородный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сельсовет</w:t>
      </w:r>
      <w:r w:rsidRPr="00A337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а также обобщенная информация о результатах рассмотрения этих обращений и принятых мерах</w:t>
      </w:r>
    </w:p>
    <w:p w:rsidR="00A33752" w:rsidRPr="00A33752" w:rsidRDefault="00B051C8" w:rsidP="00A33752">
      <w:pPr>
        <w:shd w:val="clear" w:color="auto" w:fill="FFFFFF"/>
        <w:spacing w:before="0" w:beforeAutospacing="0" w:after="120" w:afterAutospacing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4</w:t>
      </w:r>
      <w:r w:rsidR="00A33752" w:rsidRPr="00A3375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квартал 202</w:t>
      </w:r>
      <w:r w:rsidR="00D15A9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4</w:t>
      </w:r>
      <w:r w:rsidR="003C5AB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A33752" w:rsidRPr="00A3375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1"/>
        <w:gridCol w:w="2208"/>
        <w:gridCol w:w="1857"/>
        <w:gridCol w:w="1662"/>
        <w:gridCol w:w="3313"/>
      </w:tblGrid>
      <w:tr w:rsidR="00A33752" w:rsidRPr="00A33752" w:rsidTr="00A33752">
        <w:tc>
          <w:tcPr>
            <w:tcW w:w="0" w:type="auto"/>
          </w:tcPr>
          <w:p w:rsidR="00A33752" w:rsidRPr="00A33752" w:rsidRDefault="00A33752">
            <w:pPr>
              <w:rPr>
                <w:rFonts w:ascii="Times New Roman" w:hAnsi="Times New Roman" w:cs="Times New Roman"/>
              </w:rPr>
            </w:pPr>
            <w:r w:rsidRPr="00A3375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0" w:type="auto"/>
          </w:tcPr>
          <w:p w:rsidR="00A33752" w:rsidRPr="00A33752" w:rsidRDefault="00A33752">
            <w:pPr>
              <w:rPr>
                <w:rFonts w:ascii="Times New Roman" w:hAnsi="Times New Roman" w:cs="Times New Roman"/>
              </w:rPr>
            </w:pPr>
            <w:r w:rsidRPr="00A33752">
              <w:rPr>
                <w:rFonts w:ascii="Times New Roman" w:hAnsi="Times New Roman" w:cs="Times New Roman"/>
              </w:rPr>
              <w:t>Количество поступивших обращений граждан (шт.) в администрацию сельского поселения</w:t>
            </w:r>
          </w:p>
        </w:tc>
        <w:tc>
          <w:tcPr>
            <w:tcW w:w="0" w:type="auto"/>
          </w:tcPr>
          <w:p w:rsidR="00A33752" w:rsidRPr="00A33752" w:rsidRDefault="00A33752">
            <w:pPr>
              <w:rPr>
                <w:rFonts w:ascii="Times New Roman" w:hAnsi="Times New Roman" w:cs="Times New Roman"/>
              </w:rPr>
            </w:pPr>
            <w:r w:rsidRPr="00A33752">
              <w:rPr>
                <w:rFonts w:ascii="Times New Roman" w:hAnsi="Times New Roman" w:cs="Times New Roman"/>
              </w:rPr>
              <w:t>Количество рассмотренных обращений (шт.)</w:t>
            </w:r>
          </w:p>
        </w:tc>
        <w:tc>
          <w:tcPr>
            <w:tcW w:w="0" w:type="auto"/>
          </w:tcPr>
          <w:p w:rsidR="00A33752" w:rsidRPr="00A33752" w:rsidRDefault="00A33752">
            <w:pPr>
              <w:rPr>
                <w:rFonts w:ascii="Times New Roman" w:hAnsi="Times New Roman" w:cs="Times New Roman"/>
              </w:rPr>
            </w:pPr>
            <w:r w:rsidRPr="00A33752">
              <w:rPr>
                <w:rFonts w:ascii="Times New Roman" w:hAnsi="Times New Roman" w:cs="Times New Roman"/>
              </w:rPr>
              <w:t>Результаты рассмотрения обращений</w:t>
            </w:r>
          </w:p>
        </w:tc>
        <w:tc>
          <w:tcPr>
            <w:tcW w:w="0" w:type="auto"/>
          </w:tcPr>
          <w:p w:rsidR="00A33752" w:rsidRPr="00A33752" w:rsidRDefault="00A33752">
            <w:pPr>
              <w:rPr>
                <w:rFonts w:ascii="Times New Roman" w:hAnsi="Times New Roman" w:cs="Times New Roman"/>
              </w:rPr>
            </w:pPr>
            <w:r w:rsidRPr="00A33752">
              <w:rPr>
                <w:rFonts w:ascii="Times New Roman" w:hAnsi="Times New Roman" w:cs="Times New Roman"/>
              </w:rPr>
              <w:t>Принятые меры</w:t>
            </w:r>
          </w:p>
        </w:tc>
      </w:tr>
      <w:tr w:rsidR="00A33752" w:rsidRPr="00A33752" w:rsidTr="00A33752">
        <w:tc>
          <w:tcPr>
            <w:tcW w:w="0" w:type="auto"/>
          </w:tcPr>
          <w:p w:rsidR="00A33752" w:rsidRPr="00A33752" w:rsidRDefault="00A33752">
            <w:pPr>
              <w:rPr>
                <w:rFonts w:ascii="Times New Roman" w:hAnsi="Times New Roman" w:cs="Times New Roman"/>
              </w:rPr>
            </w:pPr>
            <w:r w:rsidRPr="00A337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33752" w:rsidRPr="00A33752" w:rsidRDefault="00B051C8" w:rsidP="00C774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0" w:type="auto"/>
          </w:tcPr>
          <w:p w:rsidR="00A33752" w:rsidRPr="00A33752" w:rsidRDefault="00B05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</w:t>
            </w:r>
            <w:bookmarkStart w:id="0" w:name="_GoBack"/>
            <w:bookmarkEnd w:id="0"/>
          </w:p>
        </w:tc>
        <w:tc>
          <w:tcPr>
            <w:tcW w:w="0" w:type="auto"/>
          </w:tcPr>
          <w:p w:rsidR="00A33752" w:rsidRPr="00A33752" w:rsidRDefault="00A33752">
            <w:pPr>
              <w:rPr>
                <w:rFonts w:ascii="Times New Roman" w:hAnsi="Times New Roman" w:cs="Times New Roman"/>
              </w:rPr>
            </w:pPr>
            <w:r w:rsidRPr="00A33752">
              <w:rPr>
                <w:rFonts w:ascii="Times New Roman" w:hAnsi="Times New Roman" w:cs="Times New Roman"/>
              </w:rPr>
              <w:t>Даны ответы по существу</w:t>
            </w:r>
          </w:p>
        </w:tc>
        <w:tc>
          <w:tcPr>
            <w:tcW w:w="0" w:type="auto"/>
          </w:tcPr>
          <w:p w:rsidR="00A33752" w:rsidRPr="00A33752" w:rsidRDefault="00A33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Приняты меры согласно имеющимся полномочиям в соответствии со ст. 14 и ст. 14.1 Федерального закона от 06.10.2003 131-ФЗ «Об общих принципах организации местного самоуправления в Российской Федерации»</w:t>
            </w:r>
          </w:p>
        </w:tc>
      </w:tr>
    </w:tbl>
    <w:p w:rsidR="00324BFD" w:rsidRPr="00A33752" w:rsidRDefault="00324BFD" w:rsidP="00324BFD">
      <w:pPr>
        <w:shd w:val="clear" w:color="auto" w:fill="FFFFFF"/>
        <w:spacing w:before="0" w:beforeAutospacing="0" w:after="120" w:afterAutospacing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7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Основная доля обращений приходится на вопросы, связанные с присвоением адресов, выдачей справок, вопросы жилищно-коммунального хозяйства, благоустройства территории поселения, выдачи выписок из генерального плана и ПЗЗ.</w:t>
      </w:r>
      <w:r w:rsidRPr="00A337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Специалисты администрации выезжают по обращениям граждан на места для решения тех или иных вопросов.</w:t>
      </w:r>
      <w:r w:rsidRPr="00A337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Всем обратившимся гражданам даны исчерпывающие разъяснения по интересующим их вопросам.</w:t>
      </w:r>
    </w:p>
    <w:p w:rsidR="007B7CED" w:rsidRDefault="007B7CED"/>
    <w:sectPr w:rsidR="007B7CED" w:rsidSect="007B7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3752"/>
    <w:rsid w:val="0009025A"/>
    <w:rsid w:val="0027262E"/>
    <w:rsid w:val="00324BFD"/>
    <w:rsid w:val="003C5AB6"/>
    <w:rsid w:val="0055760C"/>
    <w:rsid w:val="00606EFA"/>
    <w:rsid w:val="00614A30"/>
    <w:rsid w:val="00695909"/>
    <w:rsid w:val="007B7CED"/>
    <w:rsid w:val="00A33752"/>
    <w:rsid w:val="00A92364"/>
    <w:rsid w:val="00B051C8"/>
    <w:rsid w:val="00C52774"/>
    <w:rsid w:val="00C7742A"/>
    <w:rsid w:val="00CB54C4"/>
    <w:rsid w:val="00D074E1"/>
    <w:rsid w:val="00D15A91"/>
    <w:rsid w:val="00F41D9C"/>
    <w:rsid w:val="00FF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A8558F-318E-4B57-B4ED-559F1CD4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37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3752"/>
    <w:rPr>
      <w:b/>
      <w:bCs/>
    </w:rPr>
  </w:style>
  <w:style w:type="table" w:styleId="a5">
    <w:name w:val="Table Grid"/>
    <w:basedOn w:val="a1"/>
    <w:uiPriority w:val="59"/>
    <w:rsid w:val="00A33752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0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MSI</cp:lastModifiedBy>
  <cp:revision>16</cp:revision>
  <dcterms:created xsi:type="dcterms:W3CDTF">2022-11-11T07:10:00Z</dcterms:created>
  <dcterms:modified xsi:type="dcterms:W3CDTF">2024-12-25T07:55:00Z</dcterms:modified>
</cp:coreProperties>
</file>